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46" w:rsidRDefault="003D4846" w:rsidP="00826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945" w:rsidRPr="003D4846" w:rsidRDefault="00826945" w:rsidP="00826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малом и среднем пре</w:t>
      </w:r>
      <w:r w:rsidR="00657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дпринимательстве  по итогам 2025</w:t>
      </w:r>
      <w:r w:rsidRPr="003D4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3D4846" w:rsidRPr="00826945" w:rsidRDefault="003D4846" w:rsidP="00826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945" w:rsidRPr="00826945" w:rsidRDefault="00826945" w:rsidP="00826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69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693"/>
        <w:gridCol w:w="3686"/>
        <w:gridCol w:w="3544"/>
      </w:tblGrid>
      <w:tr w:rsidR="003D4846" w:rsidTr="003D484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ЮЛ и ИП в реестре МСП*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</w:tr>
      <w:tr w:rsidR="003D4846" w:rsidTr="003D484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26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26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3D4846" w:rsidTr="003D4846">
        <w:trPr>
          <w:trHeight w:val="49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Микропредприятия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26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CA0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26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3D4846" w:rsidTr="003D484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Малые предприятия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26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CA0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4846" w:rsidTr="003D484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Средние предприятия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46" w:rsidRDefault="003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D4846" w:rsidRDefault="003D4846" w:rsidP="003D48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846" w:rsidRPr="003D4846" w:rsidRDefault="003D4846" w:rsidP="003D48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484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hyperlink r:id="rId5" w:history="1">
        <w:r w:rsidRPr="003D4846">
          <w:rPr>
            <w:rFonts w:ascii="Times New Roman" w:eastAsia="Times New Roman" w:hAnsi="Times New Roman" w:cs="Times New Roman"/>
            <w:caps/>
            <w:color w:val="000000"/>
            <w:sz w:val="20"/>
            <w:szCs w:val="20"/>
            <w:lang w:eastAsia="ru-RU"/>
          </w:rPr>
          <w:t>Федеральная Налоговая Служба</w:t>
        </w:r>
      </w:hyperlink>
      <w:r w:rsidRPr="003D48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 </w:t>
      </w:r>
      <w:r w:rsidRPr="003D4846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Единый реестр субъектов малого и среднего предпринимательства</w:t>
      </w:r>
    </w:p>
    <w:p w:rsidR="003D4846" w:rsidRDefault="003D4846" w:rsidP="0082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4AE1" w:rsidRDefault="00B54AE1" w:rsidP="0082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4AE1" w:rsidRDefault="00B54AE1" w:rsidP="0082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6945" w:rsidRDefault="00826945" w:rsidP="0082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6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6945" w:rsidRPr="00826945" w:rsidRDefault="00826945" w:rsidP="0082694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69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Таблица 2</w:t>
      </w:r>
    </w:p>
    <w:tbl>
      <w:tblPr>
        <w:tblW w:w="154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3"/>
        <w:gridCol w:w="2845"/>
        <w:gridCol w:w="2410"/>
        <w:gridCol w:w="2409"/>
        <w:gridCol w:w="3261"/>
      </w:tblGrid>
      <w:tr w:rsidR="00826945" w:rsidRPr="00826945" w:rsidTr="003D4846">
        <w:trPr>
          <w:trHeight w:val="301"/>
        </w:trPr>
        <w:tc>
          <w:tcPr>
            <w:tcW w:w="1540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Оборот товаров  (работ, услуг), производимых  субъектами малого и среднего предпринимательства, год по Большемурашкинскому муниципальному округу в разрезе ОКВЭД</w:t>
            </w:r>
          </w:p>
          <w:p w:rsidR="00826945" w:rsidRPr="00826945" w:rsidRDefault="00826945" w:rsidP="003D48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26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26945" w:rsidRPr="00826945" w:rsidTr="003D4846">
        <w:trPr>
          <w:trHeight w:val="276"/>
        </w:trPr>
        <w:tc>
          <w:tcPr>
            <w:tcW w:w="1540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945" w:rsidRPr="00826945" w:rsidTr="003D4846">
        <w:trPr>
          <w:trHeight w:val="525"/>
        </w:trPr>
        <w:tc>
          <w:tcPr>
            <w:tcW w:w="4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отраслей (по ОКВЭД)</w:t>
            </w:r>
          </w:p>
        </w:tc>
        <w:tc>
          <w:tcPr>
            <w:tcW w:w="10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Отгружено товаров собственного пр-ва, выполнено</w:t>
            </w:r>
          </w:p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собственными силами СМП (</w:t>
            </w:r>
            <w:proofErr w:type="spellStart"/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826945" w:rsidRPr="00826945" w:rsidTr="00B54AE1">
        <w:trPr>
          <w:trHeight w:val="752"/>
        </w:trPr>
        <w:tc>
          <w:tcPr>
            <w:tcW w:w="4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B54AE1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квартал отчетного года в </w:t>
            </w:r>
            <w:proofErr w:type="spellStart"/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</w:t>
            </w:r>
            <w:proofErr w:type="spellEnd"/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ценах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B54AE1" w:rsidRDefault="00826945" w:rsidP="00826945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полугодие</w:t>
            </w:r>
            <w:r w:rsidRPr="00B54AE1">
              <w:rPr>
                <w:rFonts w:ascii="Calibri" w:eastAsia="Calibri" w:hAnsi="Calibri" w:cs="Times New Roman"/>
              </w:rPr>
              <w:t xml:space="preserve"> </w:t>
            </w:r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отчетного года  в </w:t>
            </w:r>
            <w:proofErr w:type="spellStart"/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</w:t>
            </w:r>
            <w:proofErr w:type="spellEnd"/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ценах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B54AE1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месяцев отчетного года   в</w:t>
            </w:r>
            <w:r w:rsidRPr="00B54AE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</w:t>
            </w:r>
            <w:proofErr w:type="spellEnd"/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ценах</w:t>
            </w:r>
          </w:p>
        </w:tc>
        <w:tc>
          <w:tcPr>
            <w:tcW w:w="3261" w:type="dxa"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B54AE1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</w:t>
            </w:r>
          </w:p>
          <w:p w:rsidR="00826945" w:rsidRPr="00B54AE1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отчетного года</w:t>
            </w:r>
          </w:p>
          <w:p w:rsidR="00826945" w:rsidRPr="00B54AE1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</w:t>
            </w:r>
            <w:proofErr w:type="spellEnd"/>
            <w:r w:rsidRPr="00B54A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ценах</w:t>
            </w:r>
          </w:p>
        </w:tc>
      </w:tr>
      <w:tr w:rsidR="00826945" w:rsidRPr="00826945" w:rsidTr="0069098A">
        <w:trPr>
          <w:trHeight w:val="234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</w:tr>
      <w:tr w:rsidR="00826945" w:rsidRPr="00826945" w:rsidTr="0069098A">
        <w:trPr>
          <w:trHeight w:val="494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A. Сельское, лесное хозяйство, охота, рыболовство и рыбоводство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26105C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48161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26105C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205693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394312,3</w:t>
            </w:r>
          </w:p>
        </w:tc>
      </w:tr>
      <w:tr w:rsidR="00826945" w:rsidRPr="00826945" w:rsidTr="0069098A">
        <w:trPr>
          <w:trHeight w:val="295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C. Обрабатывающие производства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26105C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132823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188575</w:t>
            </w:r>
          </w:p>
        </w:tc>
      </w:tr>
      <w:tr w:rsidR="00826945" w:rsidRPr="00826945" w:rsidTr="0069098A">
        <w:trPr>
          <w:trHeight w:val="67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F. Строительство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26105C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48674,4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124383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177533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254618,3</w:t>
            </w:r>
          </w:p>
        </w:tc>
      </w:tr>
      <w:tr w:rsidR="00826945" w:rsidRPr="00826945" w:rsidTr="00B54AE1">
        <w:trPr>
          <w:trHeight w:val="748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I. Деятельность гостиниц и предприятий общественного питания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26105C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18350</w:t>
            </w:r>
          </w:p>
        </w:tc>
      </w:tr>
      <w:tr w:rsidR="00826945" w:rsidRPr="00826945" w:rsidTr="0069098A">
        <w:trPr>
          <w:trHeight w:val="361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H. Транспортировка и хранение</w:t>
            </w:r>
          </w:p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26105C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B54AE1" w:rsidRDefault="00B54AE1" w:rsidP="00B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6945" w:rsidRPr="00826945" w:rsidTr="0069098A">
        <w:trPr>
          <w:trHeight w:val="408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S. Предоставление прочих видов услуг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26105C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826945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26945" w:rsidRPr="00826945" w:rsidTr="0069098A">
        <w:trPr>
          <w:trHeight w:val="289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субъектам малого и среднего предпринимательства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26105C" w:rsidRDefault="0026105C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1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159032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26105C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477082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26105C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717550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826945" w:rsidRPr="0026105C" w:rsidRDefault="00B54AE1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855996</w:t>
            </w:r>
          </w:p>
        </w:tc>
      </w:tr>
    </w:tbl>
    <w:p w:rsidR="003D4846" w:rsidRDefault="003D4846" w:rsidP="003D4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4846" w:rsidRDefault="003D4846" w:rsidP="00826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6945" w:rsidRDefault="00826945" w:rsidP="00826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6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Финансово-экономическое состояние субъектов малого и среднего предпринимательства </w:t>
      </w:r>
    </w:p>
    <w:p w:rsidR="00826945" w:rsidRPr="00826945" w:rsidRDefault="00826945" w:rsidP="00826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69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3</w:t>
      </w:r>
    </w:p>
    <w:tbl>
      <w:tblPr>
        <w:tblW w:w="14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5884"/>
        <w:gridCol w:w="4771"/>
      </w:tblGrid>
      <w:tr w:rsidR="00826945" w:rsidRPr="00826945" w:rsidTr="008D2F4C">
        <w:trPr>
          <w:trHeight w:val="1511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субъектов МСП </w:t>
            </w:r>
            <w:r w:rsidRPr="00826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26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826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26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826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Убытки </w:t>
            </w:r>
          </w:p>
          <w:p w:rsidR="00826945" w:rsidRPr="00826945" w:rsidRDefault="00826945" w:rsidP="0082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субъектов МСП (</w:t>
            </w:r>
            <w:proofErr w:type="spellStart"/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826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  </w:t>
            </w:r>
          </w:p>
        </w:tc>
      </w:tr>
      <w:tr w:rsidR="00826945" w:rsidRPr="00826945" w:rsidTr="008D2F4C"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826945" w:rsidRPr="00E4246D" w:rsidRDefault="00826945" w:rsidP="0082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424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826945" w:rsidRPr="00E4246D" w:rsidRDefault="00826945" w:rsidP="0082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424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826945" w:rsidRPr="00E4246D" w:rsidRDefault="00826945" w:rsidP="0082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424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3.</w:t>
            </w:r>
          </w:p>
        </w:tc>
      </w:tr>
      <w:tr w:rsidR="00826945" w:rsidRPr="00826945" w:rsidTr="00E4246D">
        <w:trPr>
          <w:trHeight w:val="35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826945" w:rsidRPr="00E4246D" w:rsidRDefault="00B54AE1" w:rsidP="0082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424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2025</w:t>
            </w:r>
            <w:r w:rsidR="00826945" w:rsidRPr="00E424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826945" w:rsidRPr="00E4246D" w:rsidRDefault="00B54AE1" w:rsidP="0082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2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57 830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826945" w:rsidRPr="00E4246D" w:rsidRDefault="00B54AE1" w:rsidP="0082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2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37 729,8</w:t>
            </w:r>
          </w:p>
        </w:tc>
      </w:tr>
    </w:tbl>
    <w:p w:rsidR="00826945" w:rsidRPr="00826945" w:rsidRDefault="00826945" w:rsidP="0082694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313F" w:rsidRPr="00826945" w:rsidRDefault="00E424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313F" w:rsidRPr="00826945" w:rsidSect="00826945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88"/>
    <w:rsid w:val="001F2946"/>
    <w:rsid w:val="0026105C"/>
    <w:rsid w:val="003D4846"/>
    <w:rsid w:val="00657F93"/>
    <w:rsid w:val="0069098A"/>
    <w:rsid w:val="00721A27"/>
    <w:rsid w:val="007D13D6"/>
    <w:rsid w:val="00826945"/>
    <w:rsid w:val="00911DE2"/>
    <w:rsid w:val="00A75426"/>
    <w:rsid w:val="00AC5C88"/>
    <w:rsid w:val="00B25D6A"/>
    <w:rsid w:val="00B54AE1"/>
    <w:rsid w:val="00C8779A"/>
    <w:rsid w:val="00CA08C6"/>
    <w:rsid w:val="00E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ART PC Lite 1528</cp:lastModifiedBy>
  <cp:revision>7</cp:revision>
  <dcterms:created xsi:type="dcterms:W3CDTF">2024-06-18T10:26:00Z</dcterms:created>
  <dcterms:modified xsi:type="dcterms:W3CDTF">2026-03-30T13:21:00Z</dcterms:modified>
</cp:coreProperties>
</file>